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3C1AA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  <w:r>
        <w:rPr>
          <w:rFonts w:hint="eastAsia" w:ascii="宋体" w:hAnsi="宋体" w:cs="仿宋"/>
          <w:b/>
          <w:bCs/>
          <w:sz w:val="28"/>
          <w:szCs w:val="28"/>
        </w:rPr>
        <w:t>应答文件格式</w:t>
      </w:r>
    </w:p>
    <w:p w14:paraId="2906B7BC">
      <w:pPr>
        <w:spacing w:line="360" w:lineRule="auto"/>
        <w:ind w:firstLine="643" w:firstLineChars="200"/>
        <w:jc w:val="center"/>
        <w:rPr>
          <w:rFonts w:hint="eastAsia" w:ascii="宋体" w:hAnsi="宋体" w:cs="仿宋"/>
          <w:b/>
          <w:bCs/>
          <w:sz w:val="32"/>
          <w:szCs w:val="32"/>
        </w:rPr>
      </w:pPr>
    </w:p>
    <w:p w14:paraId="1CF45B77">
      <w:pPr>
        <w:spacing w:line="360" w:lineRule="auto"/>
        <w:ind w:firstLine="643" w:firstLineChars="200"/>
        <w:jc w:val="center"/>
        <w:rPr>
          <w:rFonts w:hint="eastAsia" w:ascii="宋体" w:hAnsi="宋体" w:cs="仿宋"/>
          <w:b/>
          <w:bCs/>
          <w:sz w:val="32"/>
          <w:szCs w:val="32"/>
        </w:rPr>
      </w:pPr>
    </w:p>
    <w:p w14:paraId="39DC44A7">
      <w:pPr>
        <w:spacing w:line="360" w:lineRule="auto"/>
        <w:ind w:firstLine="643" w:firstLineChars="200"/>
        <w:jc w:val="center"/>
        <w:rPr>
          <w:rFonts w:hint="eastAsia" w:ascii="宋体" w:hAnsi="宋体" w:cs="仿宋"/>
          <w:b/>
          <w:bCs/>
          <w:sz w:val="32"/>
          <w:szCs w:val="32"/>
        </w:rPr>
      </w:pPr>
    </w:p>
    <w:p w14:paraId="269CD41A">
      <w:pPr>
        <w:spacing w:line="360" w:lineRule="auto"/>
        <w:jc w:val="center"/>
        <w:rPr>
          <w:rFonts w:hint="eastAsia" w:ascii="宋体" w:hAnsi="宋体" w:cs="仿宋"/>
          <w:b/>
          <w:bCs/>
          <w:sz w:val="36"/>
          <w:szCs w:val="36"/>
        </w:rPr>
      </w:pPr>
      <w:r>
        <w:rPr>
          <w:rFonts w:hint="eastAsia" w:ascii="宋体" w:hAnsi="宋体" w:cs="仿宋"/>
          <w:b/>
          <w:bCs/>
          <w:sz w:val="36"/>
          <w:szCs w:val="36"/>
        </w:rPr>
        <w:t>“华能景谷县光伏发电项目地形数据采集”测量技术服务询比采购应答文件</w:t>
      </w:r>
    </w:p>
    <w:p w14:paraId="3599E570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0A5F6A51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5DE63CD5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13419A17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45973D57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0365131A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34336544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71162BB9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057323F7">
      <w:pPr>
        <w:spacing w:line="360" w:lineRule="auto"/>
        <w:ind w:firstLine="2249" w:firstLineChars="800"/>
        <w:rPr>
          <w:rFonts w:hint="eastAsia" w:ascii="宋体" w:hAnsi="宋体" w:cs="仿宋"/>
          <w:b/>
          <w:bCs/>
          <w:sz w:val="28"/>
          <w:szCs w:val="28"/>
        </w:rPr>
      </w:pPr>
      <w:r>
        <w:rPr>
          <w:rFonts w:hint="eastAsia" w:ascii="宋体" w:hAnsi="宋体" w:cs="仿宋"/>
          <w:b/>
          <w:bCs/>
          <w:sz w:val="28"/>
          <w:szCs w:val="28"/>
        </w:rPr>
        <w:t>应答人：</w:t>
      </w:r>
    </w:p>
    <w:p w14:paraId="571D0578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396200F2">
      <w:pPr>
        <w:spacing w:line="360" w:lineRule="auto"/>
        <w:ind w:firstLine="2249" w:firstLineChars="800"/>
        <w:rPr>
          <w:rFonts w:hint="eastAsia" w:ascii="宋体" w:hAnsi="宋体" w:cs="仿宋"/>
          <w:b/>
          <w:bCs/>
          <w:sz w:val="28"/>
          <w:szCs w:val="28"/>
        </w:rPr>
      </w:pPr>
      <w:r>
        <w:rPr>
          <w:rFonts w:hint="eastAsia" w:ascii="宋体" w:hAnsi="宋体" w:cs="仿宋"/>
          <w:b/>
          <w:bCs/>
          <w:sz w:val="28"/>
          <w:szCs w:val="28"/>
        </w:rPr>
        <w:t>日  期：</w:t>
      </w:r>
    </w:p>
    <w:p w14:paraId="6A707C8D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1E7E15CE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5B980534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47DA091C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03A6E230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</w:p>
    <w:p w14:paraId="0C58730D">
      <w:pPr>
        <w:spacing w:line="360" w:lineRule="auto"/>
        <w:rPr>
          <w:rFonts w:hint="eastAsia" w:ascii="宋体" w:hAnsi="宋体" w:cs="仿宋"/>
          <w:b/>
          <w:bCs/>
          <w:sz w:val="28"/>
          <w:szCs w:val="28"/>
        </w:rPr>
      </w:pPr>
      <w:r>
        <w:rPr>
          <w:rFonts w:hint="eastAsia" w:ascii="宋体" w:hAnsi="宋体" w:cs="仿宋"/>
          <w:b/>
          <w:bCs/>
          <w:sz w:val="28"/>
          <w:szCs w:val="28"/>
        </w:rPr>
        <w:t>一、报价单</w:t>
      </w:r>
    </w:p>
    <w:p w14:paraId="41C7090B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2DCAA017">
      <w:pPr>
        <w:pStyle w:val="2"/>
        <w:rPr>
          <w:rFonts w:hint="eastAsia"/>
        </w:rPr>
      </w:pPr>
    </w:p>
    <w:p w14:paraId="6767EC05">
      <w:pPr>
        <w:pStyle w:val="2"/>
        <w:spacing w:after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4F3A58C7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“华能景谷县光伏发电项目地形数据采集”测量技术服务</w:t>
      </w:r>
      <w:r>
        <w:rPr>
          <w:rFonts w:hint="eastAsia" w:ascii="宋体" w:hAnsi="宋体"/>
          <w:sz w:val="28"/>
          <w:szCs w:val="28"/>
        </w:rPr>
        <w:t>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4473E8E3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19278824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2AC13F6B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06A4F075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66F38A2D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53A48454">
      <w:pPr>
        <w:ind w:left="840"/>
        <w:rPr>
          <w:sz w:val="28"/>
          <w:szCs w:val="28"/>
        </w:rPr>
      </w:pPr>
    </w:p>
    <w:p w14:paraId="35FF860E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653CAB61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    （公章）</w:t>
      </w:r>
    </w:p>
    <w:p w14:paraId="378DCBD6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4C424D1F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2026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76D365CE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04DA703F">
      <w:pPr>
        <w:pStyle w:val="6"/>
        <w:jc w:val="left"/>
        <w:rPr>
          <w:rFonts w:hint="eastAsia" w:ascii="Times New Roman" w:hAnsi="Times New Roman"/>
        </w:rPr>
      </w:pPr>
    </w:p>
    <w:p w14:paraId="57D66304">
      <w:pPr>
        <w:pStyle w:val="6"/>
        <w:jc w:val="left"/>
        <w:rPr>
          <w:rFonts w:hint="eastAsia" w:ascii="Times New Roman" w:hAnsi="Times New Roman"/>
        </w:rPr>
      </w:pPr>
    </w:p>
    <w:p w14:paraId="5ECA16DB">
      <w:pPr>
        <w:pStyle w:val="6"/>
        <w:jc w:val="left"/>
        <w:rPr>
          <w:rFonts w:hint="eastAsia" w:ascii="Times New Roman" w:hAnsi="Times New Roman"/>
        </w:rPr>
      </w:pPr>
    </w:p>
    <w:p w14:paraId="4F32369F">
      <w:pPr>
        <w:pStyle w:val="6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二、营业执照</w:t>
      </w:r>
    </w:p>
    <w:p w14:paraId="667B59BE">
      <w:pPr>
        <w:pStyle w:val="6"/>
        <w:jc w:val="left"/>
        <w:rPr>
          <w:rFonts w:hint="eastAsia" w:ascii="Times New Roman" w:hAnsi="Times New Roman"/>
        </w:rPr>
      </w:pPr>
    </w:p>
    <w:p w14:paraId="65B8A635">
      <w:pPr>
        <w:pStyle w:val="6"/>
        <w:jc w:val="left"/>
        <w:rPr>
          <w:rFonts w:hint="eastAsia" w:ascii="Times New Roman" w:hAnsi="Times New Roman"/>
        </w:rPr>
      </w:pPr>
    </w:p>
    <w:p w14:paraId="0D951859">
      <w:pPr>
        <w:pStyle w:val="6"/>
        <w:jc w:val="left"/>
        <w:rPr>
          <w:rFonts w:hint="eastAsia" w:ascii="Times New Roman" w:hAnsi="Times New Roman"/>
        </w:rPr>
      </w:pPr>
    </w:p>
    <w:p w14:paraId="4135FCDD">
      <w:pPr>
        <w:pStyle w:val="6"/>
        <w:jc w:val="left"/>
        <w:rPr>
          <w:rFonts w:hint="eastAsia" w:ascii="Times New Roman" w:hAnsi="Times New Roman"/>
        </w:rPr>
      </w:pPr>
    </w:p>
    <w:p w14:paraId="19847C7A">
      <w:pPr>
        <w:pStyle w:val="6"/>
        <w:jc w:val="left"/>
        <w:rPr>
          <w:rFonts w:hint="eastAsia" w:ascii="Times New Roman" w:hAnsi="Times New Roman"/>
        </w:rPr>
      </w:pPr>
    </w:p>
    <w:p w14:paraId="710F450C">
      <w:pPr>
        <w:pStyle w:val="6"/>
        <w:jc w:val="left"/>
        <w:rPr>
          <w:rFonts w:hint="eastAsia" w:ascii="Times New Roman" w:hAnsi="Times New Roman"/>
        </w:rPr>
      </w:pPr>
    </w:p>
    <w:p w14:paraId="57EB02AA">
      <w:pPr>
        <w:pStyle w:val="6"/>
        <w:jc w:val="left"/>
        <w:rPr>
          <w:rFonts w:hint="eastAsia" w:ascii="Times New Roman" w:hAnsi="Times New Roman"/>
        </w:rPr>
      </w:pPr>
    </w:p>
    <w:p w14:paraId="4D18DBB2">
      <w:pPr>
        <w:pStyle w:val="6"/>
        <w:jc w:val="left"/>
        <w:rPr>
          <w:rFonts w:hint="eastAsia" w:ascii="Times New Roman" w:hAnsi="Times New Roman"/>
        </w:rPr>
      </w:pPr>
    </w:p>
    <w:p w14:paraId="10997AF2">
      <w:pPr>
        <w:pStyle w:val="6"/>
        <w:jc w:val="left"/>
        <w:rPr>
          <w:rFonts w:hint="eastAsia" w:ascii="Times New Roman" w:hAnsi="Times New Roman"/>
        </w:rPr>
      </w:pPr>
    </w:p>
    <w:p w14:paraId="721FD72D">
      <w:pPr>
        <w:pStyle w:val="6"/>
        <w:jc w:val="left"/>
        <w:rPr>
          <w:rFonts w:hint="eastAsia" w:ascii="Times New Roman" w:hAnsi="Times New Roman"/>
        </w:rPr>
      </w:pPr>
    </w:p>
    <w:p w14:paraId="032A3C6C">
      <w:pPr>
        <w:pStyle w:val="6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三、资质证书</w:t>
      </w:r>
    </w:p>
    <w:p w14:paraId="10999F29">
      <w:pPr>
        <w:pStyle w:val="6"/>
        <w:jc w:val="left"/>
        <w:rPr>
          <w:rFonts w:hint="eastAsia" w:ascii="Times New Roman" w:hAnsi="Times New Roman"/>
        </w:rPr>
      </w:pPr>
    </w:p>
    <w:p w14:paraId="5583C7B5">
      <w:pPr>
        <w:pStyle w:val="6"/>
        <w:jc w:val="left"/>
        <w:rPr>
          <w:rFonts w:hint="eastAsia" w:ascii="Times New Roman" w:hAnsi="Times New Roman"/>
        </w:rPr>
      </w:pPr>
    </w:p>
    <w:p w14:paraId="595211EA">
      <w:pPr>
        <w:pStyle w:val="6"/>
        <w:jc w:val="left"/>
        <w:rPr>
          <w:rFonts w:hint="eastAsia" w:ascii="Times New Roman" w:hAnsi="Times New Roman"/>
        </w:rPr>
      </w:pPr>
    </w:p>
    <w:p w14:paraId="38FF10B5">
      <w:pPr>
        <w:pStyle w:val="6"/>
        <w:jc w:val="left"/>
        <w:rPr>
          <w:rFonts w:hint="eastAsia" w:ascii="Times New Roman" w:hAnsi="Times New Roman"/>
        </w:rPr>
      </w:pPr>
    </w:p>
    <w:p w14:paraId="72A3D703">
      <w:pPr>
        <w:pStyle w:val="6"/>
        <w:jc w:val="left"/>
        <w:rPr>
          <w:rFonts w:hint="eastAsia" w:ascii="Times New Roman" w:hAnsi="Times New Roman"/>
        </w:rPr>
      </w:pPr>
    </w:p>
    <w:p w14:paraId="33F68C0D">
      <w:pPr>
        <w:pStyle w:val="6"/>
        <w:jc w:val="left"/>
        <w:rPr>
          <w:rFonts w:hint="eastAsia" w:ascii="Times New Roman" w:hAnsi="Times New Roman"/>
        </w:rPr>
      </w:pPr>
    </w:p>
    <w:p w14:paraId="3C9C62F7">
      <w:pPr>
        <w:pStyle w:val="6"/>
        <w:jc w:val="left"/>
        <w:rPr>
          <w:rFonts w:hint="eastAsia" w:ascii="Times New Roman" w:hAnsi="Times New Roman"/>
        </w:rPr>
      </w:pPr>
    </w:p>
    <w:p w14:paraId="41D0A65A">
      <w:pPr>
        <w:pStyle w:val="6"/>
        <w:jc w:val="left"/>
        <w:rPr>
          <w:rFonts w:hint="eastAsia" w:ascii="Times New Roman" w:hAnsi="Times New Roman"/>
        </w:rPr>
      </w:pPr>
    </w:p>
    <w:p w14:paraId="01BF1EE8">
      <w:pPr>
        <w:pStyle w:val="6"/>
        <w:jc w:val="left"/>
        <w:rPr>
          <w:rFonts w:hint="eastAsia" w:ascii="Times New Roman" w:hAnsi="Times New Roman"/>
        </w:rPr>
      </w:pPr>
    </w:p>
    <w:p w14:paraId="12E39909">
      <w:pPr>
        <w:pStyle w:val="6"/>
        <w:jc w:val="left"/>
        <w:rPr>
          <w:rFonts w:hint="eastAsia" w:ascii="Times New Roman" w:hAnsi="Times New Roman"/>
        </w:rPr>
      </w:pPr>
    </w:p>
    <w:p w14:paraId="4FDB08D3">
      <w:pPr>
        <w:pStyle w:val="6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四、供方调查表</w:t>
      </w:r>
    </w:p>
    <w:p w14:paraId="0A203CEC">
      <w:pPr>
        <w:pStyle w:val="6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3486298E">
      <w:pPr>
        <w:pStyle w:val="7"/>
        <w:rPr>
          <w:rFonts w:ascii="Times New Roman" w:hAnsi="Times New Roman" w:eastAsia="宋体"/>
          <w:sz w:val="21"/>
          <w:szCs w:val="21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740455E0">
      <w:pPr>
        <w:rPr>
          <w:rFonts w:hint="eastAsia"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</w:t>
      </w:r>
    </w:p>
    <w:p w14:paraId="6A0D5BFB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 xml:space="preserve">华能景谷县（程铁村、老易村）集中式光伏发电项目      </w:t>
      </w:r>
      <w:r>
        <w:rPr>
          <w:rFonts w:ascii="宋体" w:hAnsi="宋体"/>
          <w:szCs w:val="24"/>
        </w:rPr>
        <w:t xml:space="preserve">  勘（测） 字202</w:t>
      </w:r>
      <w:r>
        <w:rPr>
          <w:rFonts w:hint="eastAsia" w:ascii="宋体" w:hAnsi="宋体"/>
          <w:szCs w:val="24"/>
        </w:rPr>
        <w:t>6</w:t>
      </w:r>
      <w:r>
        <w:rPr>
          <w:rFonts w:ascii="宋体" w:hAnsi="宋体"/>
          <w:szCs w:val="24"/>
        </w:rPr>
        <w:t>年</w:t>
      </w:r>
      <w:r>
        <w:rPr>
          <w:rFonts w:hint="eastAsia" w:ascii="宋体" w:hAnsi="宋体"/>
          <w:szCs w:val="24"/>
        </w:rPr>
        <w:t>1</w:t>
      </w:r>
      <w:r>
        <w:rPr>
          <w:rFonts w:ascii="宋体" w:hAnsi="宋体"/>
          <w:szCs w:val="24"/>
        </w:rPr>
        <w:t>号</w:t>
      </w:r>
    </w:p>
    <w:tbl>
      <w:tblPr>
        <w:tblStyle w:val="4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6976D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6539A47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3C2CAAD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75172D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22B7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D2994B7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1037279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3C01A48E">
            <w:pPr>
              <w:jc w:val="center"/>
              <w:rPr>
                <w:rFonts w:ascii="Times New Roman" w:hAnsi="Times New Roman"/>
                <w:spacing w:val="-20"/>
                <w:szCs w:val="21"/>
              </w:rPr>
            </w:pPr>
            <w:r>
              <w:rPr>
                <w:rFonts w:ascii="Times New Roman" w:hAnsi="Times New Roman"/>
                <w:spacing w:val="-20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6B8BCF3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569C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47D8AA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18CF206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2B26E53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3952401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0C55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685916CE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390FBAF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0C786EB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1D731F7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5FDB3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7607438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37891EB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1AF92CB">
            <w:pPr>
              <w:rPr>
                <w:rFonts w:ascii="Times New Roman" w:hAnsi="Times New Roman"/>
                <w:szCs w:val="21"/>
              </w:rPr>
            </w:pPr>
          </w:p>
        </w:tc>
      </w:tr>
      <w:tr w14:paraId="23323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0C73A6B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68AE2C3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02C4EE1">
            <w:pPr>
              <w:rPr>
                <w:rFonts w:ascii="Times New Roman" w:hAnsi="Times New Roman"/>
                <w:szCs w:val="21"/>
              </w:rPr>
            </w:pPr>
          </w:p>
        </w:tc>
      </w:tr>
      <w:tr w14:paraId="71E98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2F9E689F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F377352">
            <w:pPr>
              <w:rPr>
                <w:rFonts w:ascii="Times New Roman" w:hAnsi="Times New Roman"/>
                <w:szCs w:val="21"/>
              </w:rPr>
            </w:pPr>
          </w:p>
        </w:tc>
      </w:tr>
      <w:tr w14:paraId="63270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704" w:type="dxa"/>
            <w:noWrap w:val="0"/>
            <w:vAlign w:val="center"/>
          </w:tcPr>
          <w:p w14:paraId="0ABBD60C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AA3CA59">
            <w:pPr>
              <w:rPr>
                <w:rFonts w:ascii="Times New Roman" w:hAnsi="Times New Roman"/>
                <w:szCs w:val="21"/>
              </w:rPr>
            </w:pPr>
          </w:p>
        </w:tc>
      </w:tr>
      <w:tr w14:paraId="2D8BE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1DFE28C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515F492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“华能景谷县光伏发电项目地形数据采集”测量技术服务</w:t>
            </w:r>
          </w:p>
        </w:tc>
      </w:tr>
      <w:tr w14:paraId="1E449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704" w:type="dxa"/>
            <w:noWrap w:val="0"/>
            <w:vAlign w:val="center"/>
          </w:tcPr>
          <w:p w14:paraId="56E8BF9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7402C80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31536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704" w:type="dxa"/>
            <w:noWrap w:val="0"/>
            <w:vAlign w:val="center"/>
          </w:tcPr>
          <w:p w14:paraId="1240146E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A2FC2C1">
            <w:pPr>
              <w:rPr>
                <w:rFonts w:ascii="Times New Roman" w:hAnsi="Times New Roman"/>
                <w:szCs w:val="21"/>
              </w:rPr>
            </w:pPr>
          </w:p>
        </w:tc>
      </w:tr>
      <w:tr w14:paraId="38CB2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2704" w:type="dxa"/>
            <w:noWrap w:val="0"/>
            <w:vAlign w:val="center"/>
          </w:tcPr>
          <w:p w14:paraId="306468F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135DE18">
            <w:pPr>
              <w:rPr>
                <w:rFonts w:ascii="Times New Roman" w:hAnsi="Times New Roman"/>
                <w:szCs w:val="21"/>
              </w:rPr>
            </w:pPr>
          </w:p>
        </w:tc>
      </w:tr>
      <w:tr w14:paraId="2EC88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5175399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1831FD1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73AED98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52693F1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4D0F3DE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6DFA522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39103F3C">
      <w:pPr>
        <w:ind w:left="-67" w:leftChars="-28" w:firstLine="120" w:firstLineChars="50"/>
        <w:rPr>
          <w:rFonts w:hint="eastAsia" w:ascii="宋体" w:hAnsi="宋体"/>
          <w:sz w:val="28"/>
          <w:szCs w:val="28"/>
        </w:rPr>
      </w:pPr>
      <w:r>
        <w:rPr>
          <w:rFonts w:ascii="Times New Roman" w:hAnsi="Times New Roman"/>
          <w:szCs w:val="21"/>
        </w:rPr>
        <w:t>注：该表由供方填写，公司存档。</w:t>
      </w:r>
    </w:p>
    <w:p w14:paraId="69142909">
      <w:pPr>
        <w:spacing w:line="360" w:lineRule="auto"/>
        <w:ind w:firstLine="562" w:firstLineChars="200"/>
        <w:rPr>
          <w:rFonts w:hint="eastAsia" w:ascii="宋体" w:hAnsi="宋体"/>
          <w:b/>
          <w:sz w:val="28"/>
          <w:szCs w:val="28"/>
        </w:rPr>
      </w:pPr>
    </w:p>
    <w:p w14:paraId="05931757">
      <w:pPr>
        <w:spacing w:line="360" w:lineRule="auto"/>
        <w:ind w:firstLine="562" w:firstLineChars="200"/>
        <w:rPr>
          <w:rFonts w:hint="eastAsia" w:ascii="宋体" w:hAnsi="宋体"/>
          <w:b/>
          <w:sz w:val="28"/>
          <w:szCs w:val="28"/>
        </w:rPr>
      </w:pPr>
    </w:p>
    <w:p w14:paraId="5C31BB6D">
      <w:pPr>
        <w:spacing w:line="360" w:lineRule="auto"/>
        <w:ind w:firstLine="562" w:firstLineChars="200"/>
        <w:rPr>
          <w:rFonts w:hint="eastAsia" w:ascii="宋体" w:hAnsi="宋体"/>
          <w:b/>
          <w:sz w:val="28"/>
          <w:szCs w:val="28"/>
        </w:rPr>
      </w:pPr>
    </w:p>
    <w:p w14:paraId="5B1074A0">
      <w:pPr>
        <w:spacing w:line="360" w:lineRule="auto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五、无内部关联性调查结果（企查查或天眼查截图）</w:t>
      </w:r>
    </w:p>
    <w:p w14:paraId="6448A305"/>
    <w:p w14:paraId="2E9F8FF5"/>
    <w:p w14:paraId="4427EA64"/>
    <w:p w14:paraId="10875FED"/>
    <w:p w14:paraId="00DBB035"/>
    <w:p w14:paraId="4F69AF49"/>
    <w:p w14:paraId="54BDB871"/>
    <w:p w14:paraId="79E8D235">
      <w:pPr>
        <w:numPr>
          <w:ilvl w:val="0"/>
          <w:numId w:val="0"/>
        </w:numPr>
        <w:spacing w:line="360" w:lineRule="auto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六</w:t>
      </w:r>
      <w:r>
        <w:rPr>
          <w:rFonts w:hint="eastAsia" w:ascii="宋体" w:hAnsi="宋体"/>
          <w:b/>
          <w:sz w:val="28"/>
          <w:szCs w:val="28"/>
        </w:rPr>
        <w:t>、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承诺书</w:t>
      </w:r>
    </w:p>
    <w:p w14:paraId="7DCC0EC2">
      <w:pPr>
        <w:pStyle w:val="6"/>
        <w:rPr>
          <w:rFonts w:ascii="Times New Roman" w:hAnsi="Times New Roman"/>
        </w:rPr>
      </w:pPr>
      <w:r>
        <w:rPr>
          <w:rFonts w:ascii="Times New Roman" w:hAnsi="Times New Roman"/>
        </w:rPr>
        <w:t>承诺书</w:t>
      </w:r>
    </w:p>
    <w:p w14:paraId="40C0F213">
      <w:pPr>
        <w:pStyle w:val="6"/>
        <w:jc w:val="left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我方承诺并保证：</w:t>
      </w:r>
    </w:p>
    <w:p w14:paraId="23DA3E98">
      <w:pPr>
        <w:pStyle w:val="6"/>
        <w:ind w:firstLine="560" w:firstLineChars="200"/>
        <w:jc w:val="left"/>
        <w:rPr>
          <w:b w:val="0"/>
          <w:sz w:val="28"/>
          <w:szCs w:val="28"/>
        </w:rPr>
      </w:pPr>
      <w:r>
        <w:rPr>
          <w:rFonts w:hint="eastAsia"/>
          <w:b w:val="0"/>
          <w:sz w:val="28"/>
          <w:szCs w:val="28"/>
        </w:rPr>
        <w:t>在本次</w:t>
      </w:r>
      <w:r>
        <w:rPr>
          <w:rFonts w:hint="eastAsia" w:ascii="宋体" w:hAnsi="宋体"/>
          <w:b w:val="0"/>
          <w:bCs/>
          <w:sz w:val="28"/>
          <w:szCs w:val="28"/>
          <w:u w:val="none"/>
        </w:rPr>
        <w:t>“华能景谷县光伏发电项目地形数据采集”</w:t>
      </w:r>
      <w:r>
        <w:rPr>
          <w:rFonts w:hint="eastAsia"/>
          <w:b w:val="0"/>
          <w:sz w:val="28"/>
          <w:szCs w:val="28"/>
        </w:rPr>
        <w:t>测量技术服务项目投标/采购活动的全过程中，严格遵守相关法律法规，未与其他投标/报价单位进行任何形式的串通，且彼此之间不存在任何可能影响报价公正性的关联关系。</w:t>
      </w:r>
      <w:bookmarkStart w:id="0" w:name="_GoBack"/>
      <w:bookmarkEnd w:id="0"/>
    </w:p>
    <w:p w14:paraId="6E4D8963">
      <w:pPr>
        <w:pStyle w:val="6"/>
        <w:rPr>
          <w:rFonts w:ascii="Times New Roman" w:hAnsi="Times New Roman"/>
        </w:rPr>
      </w:pPr>
    </w:p>
    <w:p w14:paraId="08626205">
      <w:pPr>
        <w:pStyle w:val="6"/>
        <w:rPr>
          <w:rFonts w:ascii="Times New Roman" w:hAnsi="Times New Roman"/>
        </w:rPr>
      </w:pPr>
    </w:p>
    <w:p w14:paraId="60909528">
      <w:pPr>
        <w:pStyle w:val="6"/>
        <w:rPr>
          <w:rFonts w:ascii="Times New Roman" w:hAnsi="Times New Roman"/>
        </w:rPr>
      </w:pPr>
    </w:p>
    <w:p w14:paraId="003528A3">
      <w:pPr>
        <w:pStyle w:val="6"/>
        <w:rPr>
          <w:rFonts w:ascii="Times New Roman" w:hAnsi="Times New Roman"/>
        </w:rPr>
      </w:pPr>
    </w:p>
    <w:p w14:paraId="4FDEC591">
      <w:pPr>
        <w:pStyle w:val="6"/>
        <w:rPr>
          <w:rFonts w:ascii="Times New Roman" w:hAnsi="Times New Roman"/>
        </w:rPr>
      </w:pPr>
    </w:p>
    <w:p w14:paraId="04A0FE62">
      <w:pPr>
        <w:pStyle w:val="6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单位名称：</w:t>
      </w:r>
      <w:r>
        <w:rPr>
          <w:rFonts w:hint="eastAsia" w:ascii="宋体" w:hAnsi="宋体" w:eastAsia="宋体" w:cs="Times New Roman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/>
          <w:sz w:val="28"/>
          <w:szCs w:val="28"/>
        </w:rPr>
        <w:t>（公章）</w:t>
      </w:r>
    </w:p>
    <w:p w14:paraId="2A8DF340">
      <w:pPr>
        <w:pStyle w:val="6"/>
        <w:rPr>
          <w:sz w:val="28"/>
          <w:szCs w:val="28"/>
        </w:rPr>
      </w:pPr>
    </w:p>
    <w:p w14:paraId="1EA027C5">
      <w:pPr>
        <w:jc w:val="right"/>
      </w:pPr>
      <w:r>
        <w:rPr>
          <w:rFonts w:hint="eastAsia" w:asciiTheme="minorEastAsia" w:hAnsiTheme="minorEastAsia" w:eastAsiaTheme="minorEastAsia"/>
          <w:b/>
          <w:sz w:val="28"/>
          <w:szCs w:val="28"/>
          <w:u w:val="single"/>
        </w:rPr>
        <w:t>2026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年</w:t>
      </w:r>
      <w:r>
        <w:rPr>
          <w:rFonts w:hint="eastAsia" w:asciiTheme="minorEastAsia" w:hAnsiTheme="minorEastAsia" w:eastAsiaTheme="minorEastAsia"/>
          <w:b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月</w:t>
      </w:r>
      <w:r>
        <w:rPr>
          <w:rFonts w:hint="eastAsia" w:asciiTheme="minorEastAsia" w:hAnsiTheme="minorEastAsia" w:eastAsiaTheme="minorEastAsia"/>
          <w:b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日</w:t>
      </w:r>
    </w:p>
    <w:sectPr>
      <w:footerReference r:id="rId5" w:type="default"/>
      <w:pgSz w:w="11906" w:h="16838"/>
      <w:pgMar w:top="1418" w:right="1418" w:bottom="1418" w:left="1418" w:header="851" w:footer="992" w:gutter="0"/>
      <w:pgNumType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ABBC6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FB4CD7"/>
    <w:rsid w:val="1C940497"/>
    <w:rsid w:val="54FB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  <w:style w:type="paragraph" w:customStyle="1" w:styleId="7">
    <w:name w:val="WJ-BG"/>
    <w:basedOn w:val="1"/>
    <w:qFormat/>
    <w:uiPriority w:val="0"/>
    <w:pPr>
      <w:spacing w:line="240" w:lineRule="auto"/>
      <w:jc w:val="center"/>
      <w:textAlignment w:val="center"/>
    </w:pPr>
    <w:rPr>
      <w:rFonts w:ascii="楷体_GB2312" w:hAnsi="Calibri" w:eastAsia="楷体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612</Words>
  <Characters>651</Characters>
  <Lines>0</Lines>
  <Paragraphs>0</Paragraphs>
  <TotalTime>0</TotalTime>
  <ScaleCrop>false</ScaleCrop>
  <LinksUpToDate>false</LinksUpToDate>
  <CharactersWithSpaces>741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2026-03-11T05:31:00Z</dcterms:created>
  <dc:creator>YOYO</dc:creator>
  <cp:lastModifiedBy>YOYO</cp:lastModifiedBy>
  <dcterms:modified xsi:type="dcterms:W3CDTF">2026-03-24T05:47:22Z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9B92A959DCE14DC88F4C1B21E700EDB1_11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